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67" w:rsidRPr="0067672A" w:rsidRDefault="0097146E" w:rsidP="0067672A">
      <w:pPr>
        <w:spacing w:line="480" w:lineRule="auto"/>
        <w:jc w:val="center"/>
        <w:rPr>
          <w:rFonts w:ascii="仿宋" w:eastAsia="仿宋" w:hAnsi="仿宋"/>
          <w:sz w:val="30"/>
          <w:szCs w:val="30"/>
        </w:rPr>
      </w:pPr>
      <w:r w:rsidRPr="0067672A">
        <w:rPr>
          <w:rFonts w:ascii="仿宋" w:eastAsia="仿宋" w:hAnsi="仿宋" w:hint="eastAsia"/>
          <w:sz w:val="30"/>
          <w:szCs w:val="30"/>
        </w:rPr>
        <w:t>2016年硕士推免生政策宣讲会议程</w:t>
      </w:r>
    </w:p>
    <w:p w:rsidR="0097146E" w:rsidRPr="0067672A" w:rsidRDefault="0097146E" w:rsidP="0067672A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97146E" w:rsidRPr="0067672A" w:rsidRDefault="0097146E" w:rsidP="0067672A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67672A">
        <w:rPr>
          <w:rFonts w:ascii="仿宋" w:eastAsia="仿宋" w:hAnsi="仿宋" w:hint="eastAsia"/>
          <w:sz w:val="30"/>
          <w:szCs w:val="30"/>
        </w:rPr>
        <w:t>时间：2015年4月17日（周五）下午1点30分</w:t>
      </w:r>
    </w:p>
    <w:p w:rsidR="0097146E" w:rsidRPr="0067672A" w:rsidRDefault="0097146E" w:rsidP="0067672A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67672A">
        <w:rPr>
          <w:rFonts w:ascii="仿宋" w:eastAsia="仿宋" w:hAnsi="仿宋" w:hint="eastAsia"/>
          <w:sz w:val="30"/>
          <w:szCs w:val="30"/>
        </w:rPr>
        <w:t>地点：奉贤校区图书馆裙楼敬贤堂</w:t>
      </w:r>
    </w:p>
    <w:p w:rsidR="0097146E" w:rsidRPr="0067672A" w:rsidRDefault="0097146E" w:rsidP="0067672A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67672A">
        <w:rPr>
          <w:rFonts w:ascii="仿宋" w:eastAsia="仿宋" w:hAnsi="仿宋" w:hint="eastAsia"/>
          <w:sz w:val="30"/>
          <w:szCs w:val="30"/>
        </w:rPr>
        <w:t>议程：</w:t>
      </w:r>
    </w:p>
    <w:p w:rsidR="004871D9" w:rsidRDefault="004871D9" w:rsidP="0067672A">
      <w:pPr>
        <w:spacing w:line="48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4871D9" w:rsidRPr="004871D9" w:rsidRDefault="004871D9" w:rsidP="0067672A">
      <w:pPr>
        <w:spacing w:line="48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1、研究生院常务院长林嘉平教授讲话</w:t>
      </w:r>
    </w:p>
    <w:p w:rsidR="0097146E" w:rsidRPr="0067672A" w:rsidRDefault="004871D9" w:rsidP="0067672A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97146E" w:rsidRPr="0067672A">
        <w:rPr>
          <w:rFonts w:ascii="仿宋" w:eastAsia="仿宋" w:hAnsi="仿宋" w:hint="eastAsia"/>
          <w:sz w:val="30"/>
          <w:szCs w:val="30"/>
        </w:rPr>
        <w:t>、教务处介绍2016年推免生推荐政策</w:t>
      </w:r>
    </w:p>
    <w:p w:rsidR="0097146E" w:rsidRPr="0067672A" w:rsidRDefault="004871D9" w:rsidP="0067672A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97146E" w:rsidRPr="0067672A">
        <w:rPr>
          <w:rFonts w:ascii="仿宋" w:eastAsia="仿宋" w:hAnsi="仿宋" w:hint="eastAsia"/>
          <w:sz w:val="30"/>
          <w:szCs w:val="30"/>
        </w:rPr>
        <w:t>、研究生院招生办公室介绍2016年推免生录取政策</w:t>
      </w:r>
    </w:p>
    <w:p w:rsidR="0097146E" w:rsidRPr="0067672A" w:rsidRDefault="004871D9" w:rsidP="0067672A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97146E" w:rsidRPr="0067672A">
        <w:rPr>
          <w:rFonts w:ascii="仿宋" w:eastAsia="仿宋" w:hAnsi="仿宋" w:hint="eastAsia"/>
          <w:sz w:val="30"/>
          <w:szCs w:val="30"/>
        </w:rPr>
        <w:t>、研究生院管理办公室介绍2016年研究生奖助政策</w:t>
      </w:r>
    </w:p>
    <w:p w:rsidR="0097146E" w:rsidRPr="0067672A" w:rsidRDefault="004871D9" w:rsidP="0067672A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97146E" w:rsidRPr="0067672A">
        <w:rPr>
          <w:rFonts w:ascii="仿宋" w:eastAsia="仿宋" w:hAnsi="仿宋" w:hint="eastAsia"/>
          <w:sz w:val="30"/>
          <w:szCs w:val="30"/>
        </w:rPr>
        <w:t>、学院招生老师介绍学院推免生政策</w:t>
      </w:r>
    </w:p>
    <w:p w:rsidR="0097146E" w:rsidRPr="0067672A" w:rsidRDefault="004871D9" w:rsidP="0067672A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</w:t>
      </w:r>
      <w:r w:rsidR="0097146E" w:rsidRPr="0067672A">
        <w:rPr>
          <w:rFonts w:ascii="仿宋" w:eastAsia="仿宋" w:hAnsi="仿宋" w:hint="eastAsia"/>
          <w:sz w:val="30"/>
          <w:szCs w:val="30"/>
        </w:rPr>
        <w:t>、互动环节</w:t>
      </w:r>
    </w:p>
    <w:p w:rsidR="0097146E" w:rsidRPr="0067672A" w:rsidRDefault="0097146E" w:rsidP="0067672A">
      <w:pPr>
        <w:spacing w:line="480" w:lineRule="auto"/>
        <w:rPr>
          <w:rFonts w:ascii="仿宋" w:eastAsia="仿宋" w:hAnsi="仿宋"/>
          <w:sz w:val="30"/>
          <w:szCs w:val="30"/>
        </w:rPr>
      </w:pPr>
    </w:p>
    <w:sectPr w:rsidR="0097146E" w:rsidRPr="00676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169" w:rsidRDefault="00034169" w:rsidP="004871D9">
      <w:r>
        <w:separator/>
      </w:r>
    </w:p>
  </w:endnote>
  <w:endnote w:type="continuationSeparator" w:id="0">
    <w:p w:rsidR="00034169" w:rsidRDefault="00034169" w:rsidP="0048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169" w:rsidRDefault="00034169" w:rsidP="004871D9">
      <w:r>
        <w:separator/>
      </w:r>
    </w:p>
  </w:footnote>
  <w:footnote w:type="continuationSeparator" w:id="0">
    <w:p w:rsidR="00034169" w:rsidRDefault="00034169" w:rsidP="00487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01D7C"/>
    <w:multiLevelType w:val="hybridMultilevel"/>
    <w:tmpl w:val="68726A86"/>
    <w:lvl w:ilvl="0" w:tplc="93721E0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6E"/>
    <w:rsid w:val="00034169"/>
    <w:rsid w:val="0010217A"/>
    <w:rsid w:val="001B5A10"/>
    <w:rsid w:val="002478D6"/>
    <w:rsid w:val="00253425"/>
    <w:rsid w:val="00413DA9"/>
    <w:rsid w:val="00485C84"/>
    <w:rsid w:val="004871D9"/>
    <w:rsid w:val="004A0F67"/>
    <w:rsid w:val="004D18AF"/>
    <w:rsid w:val="0058523C"/>
    <w:rsid w:val="005A29ED"/>
    <w:rsid w:val="00657681"/>
    <w:rsid w:val="0067672A"/>
    <w:rsid w:val="00771555"/>
    <w:rsid w:val="00894DE1"/>
    <w:rsid w:val="008C12E6"/>
    <w:rsid w:val="0097146E"/>
    <w:rsid w:val="009D5BE7"/>
    <w:rsid w:val="00B203A4"/>
    <w:rsid w:val="00B46427"/>
    <w:rsid w:val="00C32A67"/>
    <w:rsid w:val="00DD3F09"/>
    <w:rsid w:val="00E45C59"/>
    <w:rsid w:val="00E54C20"/>
    <w:rsid w:val="00F13B6C"/>
    <w:rsid w:val="00F248FC"/>
    <w:rsid w:val="00F631AE"/>
    <w:rsid w:val="00F7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46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7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71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7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71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46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7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71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7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71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3</cp:revision>
  <cp:lastPrinted>2015-04-13T05:56:00Z</cp:lastPrinted>
  <dcterms:created xsi:type="dcterms:W3CDTF">2015-04-13T05:51:00Z</dcterms:created>
  <dcterms:modified xsi:type="dcterms:W3CDTF">2015-04-13T06:30:00Z</dcterms:modified>
</cp:coreProperties>
</file>