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38B" w:rsidRDefault="00A62D56">
      <w:pPr>
        <w:jc w:val="center"/>
        <w:rPr>
          <w:rFonts w:ascii="黑体" w:eastAsia="黑体" w:hAnsi="黑体"/>
          <w:b/>
          <w:sz w:val="32"/>
        </w:rPr>
      </w:pPr>
      <w:r>
        <w:rPr>
          <w:rFonts w:ascii="黑体" w:eastAsia="黑体" w:hAnsi="黑体" w:hint="eastAsia"/>
          <w:b/>
          <w:sz w:val="32"/>
        </w:rPr>
        <w:t>上海交通大学博士生学术论坛暨上海市西南片区高校</w:t>
      </w:r>
    </w:p>
    <w:p w:rsidR="009D138B" w:rsidRDefault="00A62D56">
      <w:pPr>
        <w:jc w:val="center"/>
      </w:pPr>
      <w:r>
        <w:rPr>
          <w:rFonts w:ascii="黑体" w:eastAsia="黑体" w:hAnsi="黑体" w:hint="eastAsia"/>
          <w:b/>
          <w:sz w:val="32"/>
        </w:rPr>
        <w:t>研究生学术论坛征文通知</w:t>
      </w:r>
    </w:p>
    <w:p w:rsidR="009D138B" w:rsidRDefault="009D138B">
      <w:pPr>
        <w:spacing w:line="360" w:lineRule="auto"/>
        <w:rPr>
          <w:rFonts w:asciiTheme="minorEastAsia" w:hAnsiTheme="minorEastAsia"/>
          <w:sz w:val="24"/>
          <w:szCs w:val="24"/>
        </w:rPr>
      </w:pPr>
    </w:p>
    <w:p w:rsidR="009D138B" w:rsidRDefault="00A62D5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上海交通大学博士生学术论坛暨上海市西南片区高校研究生学术论坛，以构建高起点、大范围、多领域的博士生学术交流平台为己任，由在校博士生自主组织，以博士生互动交流与相关领域知名学者指导相结合，帮助博士生开阔视野、启迪思想、提高创新能力。</w:t>
      </w:r>
    </w:p>
    <w:p w:rsidR="009D138B" w:rsidRDefault="00A62D56">
      <w:pPr>
        <w:spacing w:line="360" w:lineRule="auto"/>
        <w:ind w:firstLine="480"/>
        <w:rPr>
          <w:rFonts w:asciiTheme="minorEastAsia" w:hAnsiTheme="minorEastAsia"/>
          <w:sz w:val="24"/>
          <w:szCs w:val="24"/>
        </w:rPr>
      </w:pPr>
      <w:r>
        <w:rPr>
          <w:rFonts w:asciiTheme="minorEastAsia" w:hAnsiTheme="minorEastAsia" w:hint="eastAsia"/>
          <w:sz w:val="24"/>
          <w:szCs w:val="24"/>
        </w:rPr>
        <w:t>上海交通大学博士生学术论坛暨上海市西南片区高校研究生学术论坛“绿色发展,塑造未来”将于</w:t>
      </w:r>
      <w:r>
        <w:rPr>
          <w:rFonts w:asciiTheme="minorEastAsia" w:hAnsiTheme="minorEastAsia" w:hint="eastAsia"/>
          <w:b/>
          <w:sz w:val="24"/>
          <w:szCs w:val="24"/>
        </w:rPr>
        <w:t>2016年1</w:t>
      </w:r>
      <w:r>
        <w:rPr>
          <w:rFonts w:asciiTheme="minorEastAsia" w:hAnsiTheme="minorEastAsia"/>
          <w:b/>
          <w:sz w:val="24"/>
          <w:szCs w:val="24"/>
        </w:rPr>
        <w:t>2</w:t>
      </w:r>
      <w:r>
        <w:rPr>
          <w:rFonts w:asciiTheme="minorEastAsia" w:hAnsiTheme="minorEastAsia" w:hint="eastAsia"/>
          <w:b/>
          <w:sz w:val="24"/>
          <w:szCs w:val="24"/>
        </w:rPr>
        <w:t>月</w:t>
      </w:r>
      <w:r>
        <w:rPr>
          <w:rFonts w:asciiTheme="minorEastAsia" w:hAnsiTheme="minorEastAsia"/>
          <w:b/>
          <w:sz w:val="24"/>
          <w:szCs w:val="24"/>
        </w:rPr>
        <w:t>3</w:t>
      </w:r>
      <w:r>
        <w:rPr>
          <w:rFonts w:asciiTheme="minorEastAsia" w:hAnsiTheme="minorEastAsia" w:hint="eastAsia"/>
          <w:b/>
          <w:sz w:val="24"/>
          <w:szCs w:val="24"/>
        </w:rPr>
        <w:t>日</w:t>
      </w:r>
      <w:r>
        <w:rPr>
          <w:rFonts w:asciiTheme="minorEastAsia" w:hAnsiTheme="minorEastAsia" w:hint="eastAsia"/>
          <w:sz w:val="24"/>
          <w:szCs w:val="24"/>
        </w:rPr>
        <w:t>在上海交通大学闵行校区举办，现发布通知，面向各高校相关专业</w:t>
      </w:r>
      <w:r>
        <w:rPr>
          <w:rFonts w:asciiTheme="minorEastAsia" w:hAnsiTheme="minorEastAsia" w:hint="eastAsia"/>
          <w:b/>
          <w:sz w:val="24"/>
          <w:szCs w:val="24"/>
        </w:rPr>
        <w:t>博士生研究生、硕士研究生</w:t>
      </w:r>
      <w:r>
        <w:rPr>
          <w:rFonts w:asciiTheme="minorEastAsia" w:hAnsiTheme="minorEastAsia" w:hint="eastAsia"/>
          <w:sz w:val="24"/>
          <w:szCs w:val="24"/>
        </w:rPr>
        <w:t>公开征集论文。</w:t>
      </w:r>
    </w:p>
    <w:p w:rsidR="009D138B" w:rsidRDefault="00A62D5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次论坛的核心目标是为在校研究生提供一个展示自我、互动交流的学术平台，还将邀请高分子、材料、化工相关领域专家学者和企业代表参加并做专题报告，推动新材料、新能源研究的交流与合作，促进校企之间实现成果转化与应用合作。</w:t>
      </w:r>
    </w:p>
    <w:p w:rsidR="009D138B" w:rsidRDefault="00A62D56">
      <w:pPr>
        <w:spacing w:line="360" w:lineRule="auto"/>
        <w:rPr>
          <w:rFonts w:asciiTheme="minorEastAsia" w:hAnsiTheme="minorEastAsia"/>
          <w:b/>
          <w:sz w:val="24"/>
          <w:szCs w:val="24"/>
        </w:rPr>
      </w:pPr>
      <w:r>
        <w:rPr>
          <w:rFonts w:asciiTheme="minorEastAsia" w:hAnsiTheme="minorEastAsia" w:hint="eastAsia"/>
          <w:b/>
          <w:sz w:val="24"/>
          <w:szCs w:val="24"/>
        </w:rPr>
        <w:t>一、论坛主题</w:t>
      </w:r>
    </w:p>
    <w:p w:rsidR="009D138B" w:rsidRDefault="00A62D56">
      <w:pPr>
        <w:spacing w:line="360" w:lineRule="auto"/>
        <w:jc w:val="center"/>
        <w:rPr>
          <w:rFonts w:ascii="黑体" w:eastAsia="黑体" w:hAnsi="黑体"/>
          <w:sz w:val="32"/>
          <w:szCs w:val="24"/>
        </w:rPr>
      </w:pPr>
      <w:r>
        <w:rPr>
          <w:rFonts w:ascii="黑体" w:eastAsia="黑体" w:hAnsi="黑体" w:hint="eastAsia"/>
          <w:sz w:val="32"/>
          <w:szCs w:val="24"/>
        </w:rPr>
        <w:t>绿色发展、塑造未来</w:t>
      </w:r>
    </w:p>
    <w:p w:rsidR="009D138B" w:rsidRDefault="00A62D5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随着现代科学的发展，交叉科学把科学分化与综合紧密地联系起来，把科学研究的各个环节进行了重新整合，进而形成了新的科学前沿。在交叉科学中，最有可能产生重大的科学突破，使科学发生革命性的变化与发展。交叉科学是综合性、跨学科的产物，有利于解决目前人类面临的重大复杂的科学问题、社会问题和全球性问题。</w:t>
      </w:r>
    </w:p>
    <w:p w:rsidR="009B224B" w:rsidRDefault="00A62D5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材料、新能源技术研究，渗透到人类社会生活的方方面面，使得我们的物质生活极大丰富，物质文明高度发达。近年来，随着全球环境污染和能源短缺问题日益严重，新材料、新能源研究又担负起历史的责任解决人类社会的可持续发展。通过多学科交叉融合，相继产生了如纳米材料、复合材料、介孔材料、药物载体、燃料电池、生物柴油、页岩气等交叉研究领域，不断地推进人类发展，创造美好的新未来。值此上海交通大学120周年校庆暨化工系建立70周年之际举办主题为“绿色发展、塑造未来”的博士生学术论坛，促进学科交流，共同进步。</w:t>
      </w:r>
    </w:p>
    <w:p w:rsidR="009B224B" w:rsidRPr="008A6EC4" w:rsidRDefault="009B224B" w:rsidP="009B224B">
      <w:pPr>
        <w:spacing w:line="360" w:lineRule="auto"/>
        <w:rPr>
          <w:rFonts w:asciiTheme="minorEastAsia" w:hAnsiTheme="minorEastAsia"/>
          <w:b/>
          <w:sz w:val="24"/>
          <w:szCs w:val="24"/>
        </w:rPr>
      </w:pPr>
      <w:r w:rsidRPr="008A6EC4">
        <w:rPr>
          <w:rFonts w:asciiTheme="minorEastAsia" w:hAnsiTheme="minorEastAsia"/>
          <w:b/>
          <w:sz w:val="24"/>
          <w:szCs w:val="24"/>
        </w:rPr>
        <w:lastRenderedPageBreak/>
        <w:t>二</w:t>
      </w:r>
      <w:r w:rsidRPr="008A6EC4">
        <w:rPr>
          <w:rFonts w:asciiTheme="minorEastAsia" w:hAnsiTheme="minorEastAsia" w:hint="eastAsia"/>
          <w:b/>
          <w:sz w:val="24"/>
          <w:szCs w:val="24"/>
        </w:rPr>
        <w:t>、</w:t>
      </w:r>
      <w:r w:rsidRPr="008A6EC4">
        <w:rPr>
          <w:rFonts w:asciiTheme="minorEastAsia" w:hAnsiTheme="minorEastAsia"/>
          <w:b/>
          <w:sz w:val="24"/>
          <w:szCs w:val="24"/>
        </w:rPr>
        <w:t>举办单位</w:t>
      </w:r>
    </w:p>
    <w:p w:rsidR="001C6F9E" w:rsidRPr="001C6F9E" w:rsidRDefault="009B224B" w:rsidP="009B224B">
      <w:pPr>
        <w:spacing w:line="360" w:lineRule="auto"/>
        <w:rPr>
          <w:rFonts w:asciiTheme="minorEastAsia" w:hAnsiTheme="minorEastAsia"/>
          <w:sz w:val="24"/>
          <w:szCs w:val="24"/>
        </w:rPr>
      </w:pPr>
      <w:r w:rsidRPr="009B224B">
        <w:rPr>
          <w:rFonts w:asciiTheme="minorEastAsia" w:hAnsiTheme="minorEastAsia" w:hint="eastAsia"/>
          <w:sz w:val="24"/>
          <w:szCs w:val="24"/>
        </w:rPr>
        <w:t>主办</w:t>
      </w:r>
      <w:r>
        <w:rPr>
          <w:rFonts w:asciiTheme="minorEastAsia" w:hAnsiTheme="minorEastAsia" w:hint="eastAsia"/>
          <w:sz w:val="24"/>
          <w:szCs w:val="24"/>
        </w:rPr>
        <w:t>单位</w:t>
      </w:r>
      <w:r w:rsidRPr="009B224B">
        <w:rPr>
          <w:rFonts w:asciiTheme="minorEastAsia" w:hAnsiTheme="minorEastAsia" w:hint="eastAsia"/>
          <w:sz w:val="24"/>
          <w:szCs w:val="24"/>
        </w:rPr>
        <w:t>：</w:t>
      </w:r>
      <w:r w:rsidR="001C6F9E" w:rsidRPr="001C6F9E">
        <w:rPr>
          <w:rFonts w:asciiTheme="minorEastAsia" w:hAnsiTheme="minorEastAsia" w:hint="eastAsia"/>
          <w:sz w:val="24"/>
          <w:szCs w:val="24"/>
        </w:rPr>
        <w:t>上海市西南片高校联合办学办公室</w:t>
      </w:r>
    </w:p>
    <w:p w:rsidR="008A6EC4" w:rsidRDefault="009B224B" w:rsidP="001C6F9E">
      <w:pPr>
        <w:spacing w:line="360" w:lineRule="auto"/>
        <w:ind w:firstLineChars="500" w:firstLine="1200"/>
        <w:rPr>
          <w:rFonts w:asciiTheme="minorEastAsia" w:hAnsiTheme="minorEastAsia"/>
          <w:sz w:val="24"/>
          <w:szCs w:val="24"/>
        </w:rPr>
      </w:pPr>
      <w:r w:rsidRPr="009B224B">
        <w:rPr>
          <w:rFonts w:asciiTheme="minorEastAsia" w:hAnsiTheme="minorEastAsia" w:hint="eastAsia"/>
          <w:sz w:val="24"/>
          <w:szCs w:val="24"/>
        </w:rPr>
        <w:t>上海交通大学研究生院</w:t>
      </w:r>
    </w:p>
    <w:p w:rsidR="008A6EC4" w:rsidRDefault="009B224B" w:rsidP="009B224B">
      <w:pPr>
        <w:spacing w:line="360" w:lineRule="auto"/>
        <w:ind w:firstLineChars="500" w:firstLine="1200"/>
        <w:rPr>
          <w:rFonts w:asciiTheme="minorEastAsia" w:hAnsiTheme="minorEastAsia"/>
          <w:sz w:val="24"/>
          <w:szCs w:val="24"/>
        </w:rPr>
      </w:pPr>
      <w:r>
        <w:rPr>
          <w:rFonts w:asciiTheme="minorEastAsia" w:hAnsiTheme="minorEastAsia" w:hint="eastAsia"/>
          <w:sz w:val="24"/>
          <w:szCs w:val="24"/>
        </w:rPr>
        <w:t>上海交通大学学生工作指导委员会</w:t>
      </w:r>
    </w:p>
    <w:p w:rsidR="008A6EC4" w:rsidRDefault="00C9341B" w:rsidP="009B224B">
      <w:pPr>
        <w:spacing w:line="360" w:lineRule="auto"/>
        <w:ind w:firstLineChars="500" w:firstLine="1200"/>
        <w:rPr>
          <w:rFonts w:asciiTheme="minorEastAsia" w:hAnsiTheme="minorEastAsia"/>
          <w:sz w:val="24"/>
          <w:szCs w:val="24"/>
        </w:rPr>
      </w:pPr>
      <w:r>
        <w:rPr>
          <w:rFonts w:asciiTheme="minorEastAsia" w:hAnsiTheme="minorEastAsia" w:hint="eastAsia"/>
          <w:sz w:val="24"/>
          <w:szCs w:val="24"/>
        </w:rPr>
        <w:t>共青团上海交通大学委员会</w:t>
      </w:r>
    </w:p>
    <w:p w:rsidR="008A6EC4" w:rsidRDefault="008A6EC4" w:rsidP="009B224B">
      <w:pPr>
        <w:spacing w:line="360" w:lineRule="auto"/>
        <w:ind w:firstLineChars="500" w:firstLine="1200"/>
        <w:rPr>
          <w:rFonts w:asciiTheme="minorEastAsia" w:hAnsiTheme="minorEastAsia"/>
          <w:sz w:val="24"/>
          <w:szCs w:val="24"/>
        </w:rPr>
      </w:pPr>
      <w:r w:rsidRPr="009B224B">
        <w:rPr>
          <w:rFonts w:asciiTheme="minorEastAsia" w:hAnsiTheme="minorEastAsia" w:hint="eastAsia"/>
          <w:sz w:val="24"/>
          <w:szCs w:val="24"/>
        </w:rPr>
        <w:t>华东师范大学研究生院</w:t>
      </w:r>
    </w:p>
    <w:p w:rsidR="008A6EC4" w:rsidRDefault="008A6EC4" w:rsidP="009B224B">
      <w:pPr>
        <w:spacing w:line="360" w:lineRule="auto"/>
        <w:ind w:firstLineChars="500" w:firstLine="1200"/>
        <w:rPr>
          <w:rFonts w:asciiTheme="minorEastAsia" w:hAnsiTheme="minorEastAsia"/>
          <w:sz w:val="24"/>
          <w:szCs w:val="24"/>
        </w:rPr>
      </w:pPr>
      <w:r w:rsidRPr="009B224B">
        <w:rPr>
          <w:rFonts w:asciiTheme="minorEastAsia" w:hAnsiTheme="minorEastAsia" w:hint="eastAsia"/>
          <w:sz w:val="24"/>
          <w:szCs w:val="24"/>
        </w:rPr>
        <w:t>华东理工大学研究生院</w:t>
      </w:r>
    </w:p>
    <w:p w:rsidR="009B224B" w:rsidRDefault="008A6EC4" w:rsidP="009B224B">
      <w:pPr>
        <w:spacing w:line="360" w:lineRule="auto"/>
        <w:ind w:firstLineChars="500" w:firstLine="1200"/>
        <w:rPr>
          <w:rFonts w:asciiTheme="minorEastAsia" w:hAnsiTheme="minorEastAsia"/>
          <w:sz w:val="24"/>
          <w:szCs w:val="24"/>
        </w:rPr>
      </w:pPr>
      <w:r w:rsidRPr="009B224B">
        <w:rPr>
          <w:rFonts w:asciiTheme="minorEastAsia" w:hAnsiTheme="minorEastAsia" w:hint="eastAsia"/>
          <w:sz w:val="24"/>
          <w:szCs w:val="24"/>
        </w:rPr>
        <w:t>东华大学研究生部</w:t>
      </w:r>
      <w:r w:rsidR="009B224B" w:rsidRPr="009B224B">
        <w:rPr>
          <w:rFonts w:asciiTheme="minorEastAsia" w:hAnsiTheme="minorEastAsia" w:hint="eastAsia"/>
          <w:sz w:val="24"/>
          <w:szCs w:val="24"/>
        </w:rPr>
        <w:t xml:space="preserve">    </w:t>
      </w:r>
    </w:p>
    <w:p w:rsidR="009B224B" w:rsidRDefault="009B224B" w:rsidP="009B224B">
      <w:pPr>
        <w:spacing w:line="360" w:lineRule="auto"/>
        <w:rPr>
          <w:rFonts w:asciiTheme="minorEastAsia" w:hAnsiTheme="minorEastAsia"/>
          <w:sz w:val="24"/>
          <w:szCs w:val="24"/>
        </w:rPr>
      </w:pPr>
      <w:r w:rsidRPr="009B224B">
        <w:rPr>
          <w:rFonts w:asciiTheme="minorEastAsia" w:hAnsiTheme="minorEastAsia" w:hint="eastAsia"/>
          <w:sz w:val="24"/>
          <w:szCs w:val="24"/>
        </w:rPr>
        <w:t>承办</w:t>
      </w:r>
      <w:r>
        <w:rPr>
          <w:rFonts w:asciiTheme="minorEastAsia" w:hAnsiTheme="minorEastAsia" w:hint="eastAsia"/>
          <w:sz w:val="24"/>
          <w:szCs w:val="24"/>
        </w:rPr>
        <w:t>单位</w:t>
      </w:r>
      <w:r w:rsidRPr="009B224B">
        <w:rPr>
          <w:rFonts w:asciiTheme="minorEastAsia" w:hAnsiTheme="minorEastAsia" w:hint="eastAsia"/>
          <w:sz w:val="24"/>
          <w:szCs w:val="24"/>
        </w:rPr>
        <w:t xml:space="preserve">：上海交通大学化学化工学院   </w:t>
      </w:r>
    </w:p>
    <w:p w:rsidR="006C6971" w:rsidRDefault="009B224B" w:rsidP="009B224B">
      <w:pPr>
        <w:spacing w:line="360" w:lineRule="auto"/>
        <w:rPr>
          <w:rFonts w:asciiTheme="minorEastAsia" w:hAnsiTheme="minorEastAsia"/>
          <w:sz w:val="24"/>
          <w:szCs w:val="24"/>
        </w:rPr>
      </w:pPr>
      <w:r w:rsidRPr="009B224B">
        <w:rPr>
          <w:rFonts w:asciiTheme="minorEastAsia" w:hAnsiTheme="minorEastAsia" w:hint="eastAsia"/>
          <w:sz w:val="24"/>
          <w:szCs w:val="24"/>
        </w:rPr>
        <w:t>协办</w:t>
      </w:r>
      <w:r>
        <w:rPr>
          <w:rFonts w:asciiTheme="minorEastAsia" w:hAnsiTheme="minorEastAsia" w:hint="eastAsia"/>
          <w:sz w:val="24"/>
          <w:szCs w:val="24"/>
        </w:rPr>
        <w:t>单位</w:t>
      </w:r>
      <w:r w:rsidRPr="009B224B">
        <w:rPr>
          <w:rFonts w:asciiTheme="minorEastAsia" w:hAnsiTheme="minorEastAsia" w:hint="eastAsia"/>
          <w:sz w:val="24"/>
          <w:szCs w:val="24"/>
        </w:rPr>
        <w:t>：</w:t>
      </w:r>
      <w:r w:rsidR="006C6971" w:rsidRPr="006C6971">
        <w:rPr>
          <w:rFonts w:asciiTheme="minorEastAsia" w:hAnsiTheme="minorEastAsia" w:hint="eastAsia"/>
          <w:sz w:val="24"/>
          <w:szCs w:val="24"/>
        </w:rPr>
        <w:t>华东师范大学化学与分子工程学院</w:t>
      </w:r>
    </w:p>
    <w:p w:rsidR="008A6EC4" w:rsidRDefault="008A6EC4" w:rsidP="008A6EC4">
      <w:pPr>
        <w:spacing w:line="360" w:lineRule="auto"/>
        <w:ind w:firstLineChars="500" w:firstLine="1200"/>
        <w:rPr>
          <w:rFonts w:asciiTheme="minorEastAsia" w:hAnsiTheme="minorEastAsia"/>
          <w:sz w:val="24"/>
          <w:szCs w:val="24"/>
        </w:rPr>
      </w:pPr>
      <w:r w:rsidRPr="008A6EC4">
        <w:rPr>
          <w:rFonts w:asciiTheme="minorEastAsia" w:hAnsiTheme="minorEastAsia" w:hint="eastAsia"/>
          <w:sz w:val="24"/>
          <w:szCs w:val="24"/>
        </w:rPr>
        <w:t>华东理工大学材料科学与工程学院</w:t>
      </w:r>
    </w:p>
    <w:p w:rsidR="009B224B" w:rsidRDefault="008A6EC4" w:rsidP="008A6EC4">
      <w:pPr>
        <w:spacing w:line="360" w:lineRule="auto"/>
        <w:ind w:firstLineChars="500" w:firstLine="1200"/>
        <w:rPr>
          <w:rFonts w:asciiTheme="minorEastAsia" w:hAnsiTheme="minorEastAsia"/>
          <w:sz w:val="24"/>
          <w:szCs w:val="24"/>
        </w:rPr>
      </w:pPr>
      <w:r w:rsidRPr="008A6EC4">
        <w:rPr>
          <w:rFonts w:asciiTheme="minorEastAsia" w:hAnsiTheme="minorEastAsia" w:hint="eastAsia"/>
          <w:sz w:val="24"/>
          <w:szCs w:val="24"/>
        </w:rPr>
        <w:t>东华大学材料科学与工程学院</w:t>
      </w:r>
    </w:p>
    <w:p w:rsidR="009D138B" w:rsidRDefault="0009271C" w:rsidP="009B224B">
      <w:pPr>
        <w:spacing w:line="360" w:lineRule="auto"/>
        <w:rPr>
          <w:rFonts w:asciiTheme="minorEastAsia" w:hAnsiTheme="minorEastAsia"/>
          <w:b/>
          <w:sz w:val="24"/>
          <w:szCs w:val="24"/>
        </w:rPr>
      </w:pPr>
      <w:r>
        <w:rPr>
          <w:rFonts w:asciiTheme="minorEastAsia" w:hAnsiTheme="minorEastAsia" w:hint="eastAsia"/>
          <w:b/>
          <w:sz w:val="24"/>
          <w:szCs w:val="24"/>
        </w:rPr>
        <w:t>三</w:t>
      </w:r>
      <w:r w:rsidR="00A62D56">
        <w:rPr>
          <w:rFonts w:asciiTheme="minorEastAsia" w:hAnsiTheme="minorEastAsia" w:hint="eastAsia"/>
          <w:b/>
          <w:sz w:val="24"/>
          <w:szCs w:val="24"/>
        </w:rPr>
        <w:t>、征文要求</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1．参加本次论坛可通过以下两种方式：投稿并且在论坛</w:t>
      </w:r>
      <w:r>
        <w:rPr>
          <w:rFonts w:asciiTheme="minorEastAsia" w:hAnsiTheme="minorEastAsia" w:hint="eastAsia"/>
          <w:b/>
          <w:sz w:val="24"/>
          <w:szCs w:val="24"/>
        </w:rPr>
        <w:t>现场汇报展示</w:t>
      </w:r>
      <w:r>
        <w:rPr>
          <w:rFonts w:asciiTheme="minorEastAsia" w:hAnsiTheme="minorEastAsia" w:hint="eastAsia"/>
          <w:sz w:val="24"/>
          <w:szCs w:val="24"/>
        </w:rPr>
        <w:t>；投稿并做</w:t>
      </w:r>
      <w:r>
        <w:rPr>
          <w:rFonts w:asciiTheme="minorEastAsia" w:hAnsiTheme="minorEastAsia" w:hint="eastAsia"/>
          <w:b/>
          <w:sz w:val="24"/>
          <w:szCs w:val="24"/>
        </w:rPr>
        <w:t>墙报展示</w:t>
      </w:r>
      <w:r>
        <w:rPr>
          <w:rFonts w:asciiTheme="minorEastAsia" w:hAnsiTheme="minorEastAsia" w:hint="eastAsia"/>
          <w:sz w:val="24"/>
          <w:szCs w:val="24"/>
        </w:rPr>
        <w:t>。具体要求如下：</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（1）请投稿并且在论坛现场汇报展示的同学填写《报名登记表》（附件1），并按照《论文摘要模版》（附件2）、《论文全文模版》（附件3）提交论文摘要、全文以及汇报PPT；</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（2）请投稿并做墙报展示的同学填写《报名登记表》（附件1），并按照《论文摘要模版》（附件2）、《论文全文模版》（附件3）、《论坛专用展板》（附件4）提交论文摘要、全文以及展示墙报；</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2．所有论文将由论坛筹委会统一组织评审，并最终确定录用资格。来稿一律不退，请自留底稿。论文及论坛期间产生的学术成果不用于任何商业用途；</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3．请于201</w:t>
      </w:r>
      <w:r>
        <w:rPr>
          <w:rFonts w:asciiTheme="minorEastAsia" w:hAnsiTheme="minorEastAsia"/>
          <w:sz w:val="24"/>
          <w:szCs w:val="24"/>
        </w:rPr>
        <w:t>6</w:t>
      </w:r>
      <w:r>
        <w:rPr>
          <w:rFonts w:asciiTheme="minorEastAsia" w:hAnsiTheme="minorEastAsia" w:hint="eastAsia"/>
          <w:sz w:val="24"/>
          <w:szCs w:val="24"/>
        </w:rPr>
        <w:t>年1</w:t>
      </w:r>
      <w:r>
        <w:rPr>
          <w:rFonts w:asciiTheme="minorEastAsia" w:hAnsiTheme="minorEastAsia"/>
          <w:sz w:val="24"/>
          <w:szCs w:val="24"/>
        </w:rPr>
        <w:t>1</w:t>
      </w:r>
      <w:r>
        <w:rPr>
          <w:rFonts w:asciiTheme="minorEastAsia" w:hAnsiTheme="minorEastAsia" w:hint="eastAsia"/>
          <w:sz w:val="24"/>
          <w:szCs w:val="24"/>
        </w:rPr>
        <w:t>月</w:t>
      </w:r>
      <w:r w:rsidR="00A866D5">
        <w:rPr>
          <w:rFonts w:asciiTheme="minorEastAsia" w:hAnsiTheme="minorEastAsia"/>
          <w:sz w:val="24"/>
          <w:szCs w:val="24"/>
        </w:rPr>
        <w:t>15</w:t>
      </w:r>
      <w:bookmarkStart w:id="0" w:name="_GoBack"/>
      <w:bookmarkEnd w:id="0"/>
      <w:r>
        <w:rPr>
          <w:rFonts w:asciiTheme="minorEastAsia" w:hAnsiTheme="minorEastAsia" w:hint="eastAsia"/>
          <w:sz w:val="24"/>
          <w:szCs w:val="24"/>
        </w:rPr>
        <w:t>日前将报名材料（报名登记表、论文全文、论文摘要、墙报或PPT等）一并发送至邮箱sjtu_phd_forum@sina.com，邮件标题请使用“博士生学术论坛_姓名+学校+汇报展示/墙报展示”；</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4．论坛接收的论文不公开发表，只是整理收录为论坛论文集，作为内部资料保存和交流。如果作者不愿意收录，请在投稿时说明要求即可；</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5．为鼓励广大研究生同学参与，本次论坛不收取任何费用，并安排相关的食宿。</w:t>
      </w:r>
    </w:p>
    <w:p w:rsidR="009D138B" w:rsidRDefault="0009271C">
      <w:pPr>
        <w:spacing w:line="360" w:lineRule="auto"/>
        <w:rPr>
          <w:rFonts w:asciiTheme="minorEastAsia" w:hAnsiTheme="minorEastAsia"/>
          <w:b/>
          <w:sz w:val="24"/>
          <w:szCs w:val="24"/>
        </w:rPr>
      </w:pPr>
      <w:r>
        <w:rPr>
          <w:rFonts w:asciiTheme="minorEastAsia" w:hAnsiTheme="minorEastAsia" w:hint="eastAsia"/>
          <w:b/>
          <w:sz w:val="24"/>
          <w:szCs w:val="24"/>
        </w:rPr>
        <w:lastRenderedPageBreak/>
        <w:t>四</w:t>
      </w:r>
      <w:r w:rsidR="00A62D56">
        <w:rPr>
          <w:rFonts w:asciiTheme="minorEastAsia" w:hAnsiTheme="minorEastAsia" w:hint="eastAsia"/>
          <w:b/>
          <w:sz w:val="24"/>
          <w:szCs w:val="24"/>
        </w:rPr>
        <w:t>、</w:t>
      </w:r>
      <w:r w:rsidR="00A62D56">
        <w:rPr>
          <w:rFonts w:asciiTheme="minorEastAsia" w:hAnsiTheme="minorEastAsia"/>
          <w:b/>
          <w:sz w:val="24"/>
          <w:szCs w:val="24"/>
        </w:rPr>
        <w:t>会议议程</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1．论文投稿截止：2016年1</w:t>
      </w:r>
      <w:r>
        <w:rPr>
          <w:rFonts w:asciiTheme="minorEastAsia" w:hAnsiTheme="minorEastAsia"/>
          <w:sz w:val="24"/>
          <w:szCs w:val="24"/>
        </w:rPr>
        <w:t>1</w:t>
      </w:r>
      <w:r>
        <w:rPr>
          <w:rFonts w:asciiTheme="minorEastAsia" w:hAnsiTheme="minorEastAsia" w:hint="eastAsia"/>
          <w:sz w:val="24"/>
          <w:szCs w:val="24"/>
        </w:rPr>
        <w:t>月</w:t>
      </w:r>
      <w:r>
        <w:rPr>
          <w:rFonts w:asciiTheme="minorEastAsia" w:hAnsiTheme="minorEastAsia"/>
          <w:sz w:val="24"/>
          <w:szCs w:val="24"/>
        </w:rPr>
        <w:t>15</w:t>
      </w:r>
      <w:r>
        <w:rPr>
          <w:rFonts w:asciiTheme="minorEastAsia" w:hAnsiTheme="minorEastAsia" w:hint="eastAsia"/>
          <w:sz w:val="24"/>
          <w:szCs w:val="24"/>
        </w:rPr>
        <w:t>日</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2．论文录用通知：2016年1</w:t>
      </w:r>
      <w:r>
        <w:rPr>
          <w:rFonts w:asciiTheme="minorEastAsia" w:hAnsiTheme="minorEastAsia"/>
          <w:sz w:val="24"/>
          <w:szCs w:val="24"/>
        </w:rPr>
        <w:t>1</w:t>
      </w:r>
      <w:r>
        <w:rPr>
          <w:rFonts w:asciiTheme="minorEastAsia" w:hAnsiTheme="minorEastAsia" w:hint="eastAsia"/>
          <w:sz w:val="24"/>
          <w:szCs w:val="24"/>
        </w:rPr>
        <w:t>月2</w:t>
      </w:r>
      <w:r>
        <w:rPr>
          <w:rFonts w:asciiTheme="minorEastAsia" w:hAnsiTheme="minorEastAsia"/>
          <w:sz w:val="24"/>
          <w:szCs w:val="24"/>
        </w:rPr>
        <w:t>5</w:t>
      </w:r>
      <w:r>
        <w:rPr>
          <w:rFonts w:asciiTheme="minorEastAsia" w:hAnsiTheme="minorEastAsia" w:hint="eastAsia"/>
          <w:sz w:val="24"/>
          <w:szCs w:val="24"/>
        </w:rPr>
        <w:t>日</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3．参会回执提交：2016年1</w:t>
      </w:r>
      <w:r>
        <w:rPr>
          <w:rFonts w:asciiTheme="minorEastAsia" w:hAnsiTheme="minorEastAsia"/>
          <w:sz w:val="24"/>
          <w:szCs w:val="24"/>
        </w:rPr>
        <w:t>1</w:t>
      </w:r>
      <w:r>
        <w:rPr>
          <w:rFonts w:asciiTheme="minorEastAsia" w:hAnsiTheme="minorEastAsia" w:hint="eastAsia"/>
          <w:sz w:val="24"/>
          <w:szCs w:val="24"/>
        </w:rPr>
        <w:t>月</w:t>
      </w:r>
      <w:r>
        <w:rPr>
          <w:rFonts w:asciiTheme="minorEastAsia" w:hAnsiTheme="minorEastAsia"/>
          <w:sz w:val="24"/>
          <w:szCs w:val="24"/>
        </w:rPr>
        <w:t>29</w:t>
      </w:r>
      <w:r>
        <w:rPr>
          <w:rFonts w:asciiTheme="minorEastAsia" w:hAnsiTheme="minorEastAsia" w:hint="eastAsia"/>
          <w:sz w:val="24"/>
          <w:szCs w:val="24"/>
        </w:rPr>
        <w:t>日</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4．论坛注册报到：2016年1</w:t>
      </w:r>
      <w:r>
        <w:rPr>
          <w:rFonts w:asciiTheme="minorEastAsia" w:hAnsiTheme="minorEastAsia"/>
          <w:sz w:val="24"/>
          <w:szCs w:val="24"/>
        </w:rPr>
        <w:t>2</w:t>
      </w:r>
      <w:r>
        <w:rPr>
          <w:rFonts w:asciiTheme="minorEastAsia" w:hAnsiTheme="minorEastAsia" w:hint="eastAsia"/>
          <w:sz w:val="24"/>
          <w:szCs w:val="24"/>
        </w:rPr>
        <w:t>月</w:t>
      </w:r>
      <w:r>
        <w:rPr>
          <w:rFonts w:asciiTheme="minorEastAsia" w:hAnsiTheme="minorEastAsia"/>
          <w:sz w:val="24"/>
          <w:szCs w:val="24"/>
        </w:rPr>
        <w:t>2</w:t>
      </w:r>
      <w:r>
        <w:rPr>
          <w:rFonts w:asciiTheme="minorEastAsia" w:hAnsiTheme="minorEastAsia" w:hint="eastAsia"/>
          <w:sz w:val="24"/>
          <w:szCs w:val="24"/>
        </w:rPr>
        <w:t>日（外省市）</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5．论坛正式举行：201</w:t>
      </w:r>
      <w:r>
        <w:rPr>
          <w:rFonts w:asciiTheme="minorEastAsia" w:hAnsiTheme="minorEastAsia"/>
          <w:sz w:val="24"/>
          <w:szCs w:val="24"/>
        </w:rPr>
        <w:t>6</w:t>
      </w:r>
      <w:r>
        <w:rPr>
          <w:rFonts w:asciiTheme="minorEastAsia" w:hAnsiTheme="minorEastAsia" w:hint="eastAsia"/>
          <w:sz w:val="24"/>
          <w:szCs w:val="24"/>
        </w:rPr>
        <w:t>年1</w:t>
      </w:r>
      <w:r>
        <w:rPr>
          <w:rFonts w:asciiTheme="minorEastAsia" w:hAnsiTheme="minorEastAsia"/>
          <w:sz w:val="24"/>
          <w:szCs w:val="24"/>
        </w:rPr>
        <w:t>2</w:t>
      </w:r>
      <w:r>
        <w:rPr>
          <w:rFonts w:asciiTheme="minorEastAsia" w:hAnsiTheme="minorEastAsia" w:hint="eastAsia"/>
          <w:sz w:val="24"/>
          <w:szCs w:val="24"/>
        </w:rPr>
        <w:t>月3日</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6．论坛议程安排：</w:t>
      </w:r>
      <w:r>
        <w:rPr>
          <w:rFonts w:asciiTheme="minorEastAsia" w:hAnsiTheme="minorEastAsia"/>
          <w:sz w:val="24"/>
          <w:szCs w:val="24"/>
        </w:rPr>
        <w:t>201</w:t>
      </w:r>
      <w:r>
        <w:rPr>
          <w:rFonts w:asciiTheme="minorEastAsia" w:hAnsiTheme="minorEastAsia" w:hint="eastAsia"/>
          <w:sz w:val="24"/>
          <w:szCs w:val="24"/>
        </w:rPr>
        <w:t>6</w:t>
      </w:r>
      <w:r>
        <w:rPr>
          <w:rFonts w:asciiTheme="minorEastAsia" w:hAnsiTheme="minorEastAsia"/>
          <w:sz w:val="24"/>
          <w:szCs w:val="24"/>
        </w:rPr>
        <w:t>年12月</w:t>
      </w:r>
      <w:r>
        <w:rPr>
          <w:rFonts w:asciiTheme="minorEastAsia" w:hAnsiTheme="minorEastAsia" w:hint="eastAsia"/>
          <w:sz w:val="24"/>
          <w:szCs w:val="24"/>
        </w:rPr>
        <w:t>3</w:t>
      </w:r>
      <w:r>
        <w:rPr>
          <w:rFonts w:asciiTheme="minorEastAsia" w:hAnsiTheme="minorEastAsia"/>
          <w:sz w:val="24"/>
          <w:szCs w:val="24"/>
        </w:rPr>
        <w:t>日（周六）</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 xml:space="preserve">                 9:00论坛开幕式 （图书信息大楼8楼报告厅）</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 xml:space="preserve">                 9:30大会主题报告（图书信息大楼8楼报告厅）</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 xml:space="preserve">                 12:00午餐 （第二餐饮大楼）</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 xml:space="preserve">                 13:00分主题报告（陈瑞球楼）</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 xml:space="preserve">                 18:00博士生文化交流活动及颁奖典礼，闭幕式</w:t>
      </w:r>
    </w:p>
    <w:p w:rsidR="009D138B" w:rsidRDefault="0009271C">
      <w:pPr>
        <w:spacing w:line="360" w:lineRule="auto"/>
        <w:rPr>
          <w:rFonts w:asciiTheme="minorEastAsia" w:hAnsiTheme="minorEastAsia"/>
          <w:b/>
          <w:sz w:val="24"/>
          <w:szCs w:val="24"/>
        </w:rPr>
      </w:pPr>
      <w:r>
        <w:rPr>
          <w:rFonts w:asciiTheme="minorEastAsia" w:hAnsiTheme="minorEastAsia" w:hint="eastAsia"/>
          <w:b/>
          <w:sz w:val="24"/>
          <w:szCs w:val="24"/>
        </w:rPr>
        <w:t>五</w:t>
      </w:r>
      <w:r w:rsidR="00A62D56">
        <w:rPr>
          <w:rFonts w:asciiTheme="minorEastAsia" w:hAnsiTheme="minorEastAsia" w:hint="eastAsia"/>
          <w:b/>
          <w:sz w:val="24"/>
          <w:szCs w:val="24"/>
        </w:rPr>
        <w:t>、论坛奖励</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1．论坛筹委会将从征集到的论文稿件中，筛选出优秀论文，在论坛现场展示交流，并组织相关专家评审，从中选出优秀报告若干，给予奖励并颁发荣誉证书。奖励金额设置如下：一等奖5000元；二等奖2000元；三等奖1000元。</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2．论坛筹委会将从征集到的墙报中，评选出优秀墙报奖若干，给予奖励并颁发荣誉证书。</w:t>
      </w:r>
    </w:p>
    <w:p w:rsidR="009D138B" w:rsidRDefault="0009271C">
      <w:pPr>
        <w:spacing w:line="360" w:lineRule="auto"/>
        <w:rPr>
          <w:rFonts w:asciiTheme="minorEastAsia" w:hAnsiTheme="minorEastAsia"/>
          <w:b/>
          <w:sz w:val="24"/>
          <w:szCs w:val="24"/>
        </w:rPr>
      </w:pPr>
      <w:r>
        <w:rPr>
          <w:rFonts w:asciiTheme="minorEastAsia" w:hAnsiTheme="minorEastAsia" w:hint="eastAsia"/>
          <w:b/>
          <w:sz w:val="24"/>
          <w:szCs w:val="24"/>
        </w:rPr>
        <w:t>六</w:t>
      </w:r>
      <w:r w:rsidR="00A62D56">
        <w:rPr>
          <w:rFonts w:asciiTheme="minorEastAsia" w:hAnsiTheme="minorEastAsia" w:hint="eastAsia"/>
          <w:b/>
          <w:sz w:val="24"/>
          <w:szCs w:val="24"/>
        </w:rPr>
        <w:t>、联系方式</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投稿邮箱：sjtu_phd_forum@sina.com</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联 系 人：汪红辉  13</w:t>
      </w:r>
      <w:r>
        <w:rPr>
          <w:rFonts w:asciiTheme="minorEastAsia" w:hAnsiTheme="minorEastAsia"/>
          <w:sz w:val="24"/>
          <w:szCs w:val="24"/>
        </w:rPr>
        <w:t>072139895</w:t>
      </w:r>
      <w:r>
        <w:rPr>
          <w:rFonts w:asciiTheme="minorEastAsia" w:hAnsiTheme="minorEastAsia" w:hint="eastAsia"/>
          <w:sz w:val="24"/>
          <w:szCs w:val="24"/>
        </w:rPr>
        <w:t>；</w:t>
      </w:r>
    </w:p>
    <w:p w:rsidR="009D138B" w:rsidRDefault="00A62D56">
      <w:pPr>
        <w:spacing w:line="360" w:lineRule="auto"/>
        <w:ind w:firstLineChars="500" w:firstLine="1200"/>
        <w:rPr>
          <w:rFonts w:asciiTheme="minorEastAsia" w:hAnsiTheme="minorEastAsia"/>
          <w:sz w:val="24"/>
          <w:szCs w:val="24"/>
        </w:rPr>
      </w:pPr>
      <w:r>
        <w:rPr>
          <w:rFonts w:asciiTheme="minorEastAsia" w:hAnsiTheme="minorEastAsia" w:hint="eastAsia"/>
          <w:sz w:val="24"/>
          <w:szCs w:val="24"/>
        </w:rPr>
        <w:t xml:space="preserve">吴动动 </w:t>
      </w:r>
      <w:r>
        <w:rPr>
          <w:rFonts w:asciiTheme="minorEastAsia" w:hAnsiTheme="minorEastAsia"/>
          <w:sz w:val="24"/>
          <w:szCs w:val="24"/>
        </w:rPr>
        <w:t xml:space="preserve"> 13167137259</w:t>
      </w:r>
      <w:r>
        <w:rPr>
          <w:rFonts w:asciiTheme="minorEastAsia" w:hAnsiTheme="minorEastAsia" w:hint="eastAsia"/>
          <w:sz w:val="24"/>
          <w:szCs w:val="24"/>
        </w:rPr>
        <w:t>；</w:t>
      </w:r>
    </w:p>
    <w:p w:rsidR="009D138B" w:rsidRDefault="009D138B">
      <w:pPr>
        <w:spacing w:line="360" w:lineRule="auto"/>
        <w:rPr>
          <w:rFonts w:asciiTheme="minorEastAsia" w:hAnsiTheme="minorEastAsia"/>
          <w:sz w:val="24"/>
          <w:szCs w:val="24"/>
        </w:rPr>
      </w:pP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附件1：报名登记表</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附件2：论文摘要模板</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附件3：论文全文模板</w:t>
      </w:r>
    </w:p>
    <w:p w:rsidR="009D138B" w:rsidRDefault="00A62D56">
      <w:pPr>
        <w:spacing w:line="360" w:lineRule="auto"/>
        <w:rPr>
          <w:rFonts w:asciiTheme="minorEastAsia" w:hAnsiTheme="minorEastAsia"/>
          <w:sz w:val="24"/>
          <w:szCs w:val="24"/>
        </w:rPr>
      </w:pPr>
      <w:r>
        <w:rPr>
          <w:rFonts w:asciiTheme="minorEastAsia" w:hAnsiTheme="minorEastAsia" w:hint="eastAsia"/>
          <w:sz w:val="24"/>
          <w:szCs w:val="24"/>
        </w:rPr>
        <w:t>附件4：论坛专用展板</w:t>
      </w:r>
    </w:p>
    <w:p w:rsidR="009D138B" w:rsidRDefault="009D138B"/>
    <w:sectPr w:rsidR="009D1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ED"/>
    <w:rsid w:val="00014282"/>
    <w:rsid w:val="000217CF"/>
    <w:rsid w:val="0002701A"/>
    <w:rsid w:val="0009271C"/>
    <w:rsid w:val="00094D2E"/>
    <w:rsid w:val="001C6F9E"/>
    <w:rsid w:val="001F7343"/>
    <w:rsid w:val="0022768C"/>
    <w:rsid w:val="002436DC"/>
    <w:rsid w:val="003266A3"/>
    <w:rsid w:val="00397A3C"/>
    <w:rsid w:val="003B6892"/>
    <w:rsid w:val="003E5DF5"/>
    <w:rsid w:val="003F1185"/>
    <w:rsid w:val="003F3EC7"/>
    <w:rsid w:val="00412835"/>
    <w:rsid w:val="00415DED"/>
    <w:rsid w:val="00422919"/>
    <w:rsid w:val="00426D32"/>
    <w:rsid w:val="004B67EE"/>
    <w:rsid w:val="004C4CE5"/>
    <w:rsid w:val="004F56B5"/>
    <w:rsid w:val="00552CFB"/>
    <w:rsid w:val="006071E7"/>
    <w:rsid w:val="00686DC5"/>
    <w:rsid w:val="00690AD1"/>
    <w:rsid w:val="006C6971"/>
    <w:rsid w:val="007242D1"/>
    <w:rsid w:val="00732741"/>
    <w:rsid w:val="00747296"/>
    <w:rsid w:val="00774CA1"/>
    <w:rsid w:val="0078307F"/>
    <w:rsid w:val="00785A7F"/>
    <w:rsid w:val="007A1528"/>
    <w:rsid w:val="007D5F0A"/>
    <w:rsid w:val="0081364F"/>
    <w:rsid w:val="00882FFB"/>
    <w:rsid w:val="008A6EC4"/>
    <w:rsid w:val="008B639C"/>
    <w:rsid w:val="008C7D02"/>
    <w:rsid w:val="008D459E"/>
    <w:rsid w:val="008E40A8"/>
    <w:rsid w:val="008E5E76"/>
    <w:rsid w:val="00957DB8"/>
    <w:rsid w:val="00971BC4"/>
    <w:rsid w:val="0098099D"/>
    <w:rsid w:val="009B224B"/>
    <w:rsid w:val="009C65E7"/>
    <w:rsid w:val="009D138B"/>
    <w:rsid w:val="00A410F7"/>
    <w:rsid w:val="00A62D56"/>
    <w:rsid w:val="00A866D5"/>
    <w:rsid w:val="00B90140"/>
    <w:rsid w:val="00BB1460"/>
    <w:rsid w:val="00C22ACB"/>
    <w:rsid w:val="00C9341B"/>
    <w:rsid w:val="00CA4749"/>
    <w:rsid w:val="00CD1607"/>
    <w:rsid w:val="00CF72BB"/>
    <w:rsid w:val="00D05808"/>
    <w:rsid w:val="00D122F6"/>
    <w:rsid w:val="00D311D4"/>
    <w:rsid w:val="00D76DCC"/>
    <w:rsid w:val="00D802D9"/>
    <w:rsid w:val="00DE49CA"/>
    <w:rsid w:val="00E3194A"/>
    <w:rsid w:val="00E514C4"/>
    <w:rsid w:val="00E6276A"/>
    <w:rsid w:val="00E6638C"/>
    <w:rsid w:val="00E76905"/>
    <w:rsid w:val="00F01518"/>
    <w:rsid w:val="00F15737"/>
    <w:rsid w:val="00FA02E7"/>
    <w:rsid w:val="1CC74A8A"/>
    <w:rsid w:val="29B459E3"/>
    <w:rsid w:val="2CFC5B6F"/>
    <w:rsid w:val="2FB1273D"/>
    <w:rsid w:val="565C4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EC017-816F-4198-ABC6-65D4C706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5">
    <w:name w:val="Normal (Web)"/>
    <w:basedOn w:val="a"/>
    <w:uiPriority w:val="99"/>
    <w:unhideWhenUsed/>
    <w:qFormat/>
    <w:pPr>
      <w:spacing w:beforeAutospacing="1" w:afterAutospacing="1" w:line="390" w:lineRule="atLeast"/>
      <w:jc w:val="left"/>
    </w:pPr>
    <w:rPr>
      <w:rFonts w:cs="Times New Roman"/>
      <w:color w:val="3E3A39"/>
      <w:kern w:val="0"/>
      <w:sz w:val="19"/>
      <w:szCs w:val="19"/>
    </w:rPr>
  </w:style>
  <w:style w:type="character" w:styleId="a6">
    <w:name w:val="Strong"/>
    <w:basedOn w:val="a0"/>
    <w:uiPriority w:val="22"/>
    <w:qFormat/>
    <w:rPr>
      <w:b/>
    </w:rPr>
  </w:style>
  <w:style w:type="character" w:styleId="a7">
    <w:name w:val="FollowedHyperlink"/>
    <w:basedOn w:val="a0"/>
    <w:uiPriority w:val="99"/>
    <w:unhideWhenUsed/>
    <w:qFormat/>
    <w:rPr>
      <w:color w:val="800080"/>
      <w:u w:val="none"/>
    </w:rPr>
  </w:style>
  <w:style w:type="character" w:styleId="a8">
    <w:name w:val="Hyperlink"/>
    <w:basedOn w:val="a0"/>
    <w:uiPriority w:val="99"/>
    <w:unhideWhenUsed/>
    <w:qFormat/>
    <w:rPr>
      <w:color w:val="0000FF"/>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307</Words>
  <Characters>1756</Characters>
  <Application>Microsoft Office Word</Application>
  <DocSecurity>0</DocSecurity>
  <Lines>14</Lines>
  <Paragraphs>4</Paragraphs>
  <ScaleCrop>false</ScaleCrop>
  <Company>SJTU</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WangHonghui</dc:creator>
  <cp:lastModifiedBy>sony</cp:lastModifiedBy>
  <cp:revision>61</cp:revision>
  <dcterms:created xsi:type="dcterms:W3CDTF">2016-09-08T07:02:00Z</dcterms:created>
  <dcterms:modified xsi:type="dcterms:W3CDTF">2016-10-09T00:31:00Z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